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7C" w:rsidRDefault="009D5C7C" w:rsidP="00AC3575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405F8D" wp14:editId="0B9E6EC8">
            <wp:extent cx="5132219" cy="529148"/>
            <wp:effectExtent l="0" t="0" r="0" b="4445"/>
            <wp:docPr id="2" name="Obraz 2" descr="http://www.euroregion-nysa.eu/file/interreg-v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region-nysa.eu/file/interreg-v-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76" cy="56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7C" w:rsidRDefault="009D5C7C" w:rsidP="009D5C7C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2060"/>
          <w:u w:val="single"/>
        </w:rPr>
      </w:pPr>
    </w:p>
    <w:p w:rsidR="009D5C7C" w:rsidRPr="005664B5" w:rsidRDefault="009D5C7C" w:rsidP="009D5C7C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2060"/>
          <w:u w:val="single"/>
        </w:rPr>
      </w:pPr>
      <w:r w:rsidRPr="005664B5">
        <w:rPr>
          <w:rFonts w:ascii="Bookman Old Style" w:hAnsi="Bookman Old Style"/>
          <w:b/>
          <w:bCs/>
          <w:color w:val="002060"/>
          <w:u w:val="single"/>
        </w:rPr>
        <w:t>INTERREG V-A Republika Czeska – Polska 2014-2020</w:t>
      </w:r>
    </w:p>
    <w:p w:rsidR="009D5C7C" w:rsidRPr="005664B5" w:rsidRDefault="009D5C7C" w:rsidP="009D5C7C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2060"/>
          <w:u w:val="single"/>
        </w:rPr>
      </w:pPr>
      <w:r w:rsidRPr="005664B5">
        <w:rPr>
          <w:rFonts w:ascii="Bookman Old Style" w:hAnsi="Bookman Old Style"/>
          <w:b/>
          <w:bCs/>
          <w:color w:val="002060"/>
          <w:u w:val="single"/>
        </w:rPr>
        <w:t xml:space="preserve">Fundusz Mikroprojektów Nisa-Nysa </w:t>
      </w:r>
    </w:p>
    <w:p w:rsidR="009D5C7C" w:rsidRDefault="009D5C7C" w:rsidP="00AC3575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34520" w:rsidRPr="009D5C7C" w:rsidRDefault="00D5439E" w:rsidP="00AC3575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9D5C7C">
        <w:rPr>
          <w:rFonts w:ascii="Bookman Old Style" w:hAnsi="Bookman Old Style"/>
          <w:b/>
          <w:bCs/>
          <w:sz w:val="28"/>
          <w:szCs w:val="28"/>
          <w:u w:val="single"/>
        </w:rPr>
        <w:t xml:space="preserve">Zasady opisywania faktur / rachunków </w:t>
      </w:r>
    </w:p>
    <w:p w:rsidR="00D5439E" w:rsidRPr="00AC3575" w:rsidRDefault="00D5439E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AC3575">
        <w:rPr>
          <w:rFonts w:ascii="Bookman Old Style" w:hAnsi="Bookman Old Style"/>
          <w:sz w:val="22"/>
          <w:szCs w:val="22"/>
        </w:rPr>
        <w:t xml:space="preserve">Z punktu widzenia wymogów </w:t>
      </w:r>
      <w:r w:rsidR="00A1636B">
        <w:rPr>
          <w:rFonts w:ascii="Bookman Old Style" w:hAnsi="Bookman Old Style"/>
          <w:sz w:val="22"/>
          <w:szCs w:val="22"/>
        </w:rPr>
        <w:t xml:space="preserve">Programu INTERREG V-A Republika Czeska – Polska 2014-2020 (i tym samym </w:t>
      </w:r>
      <w:r w:rsidR="008A5D9E">
        <w:rPr>
          <w:rFonts w:ascii="Bookman Old Style" w:hAnsi="Bookman Old Style"/>
          <w:sz w:val="22"/>
          <w:szCs w:val="22"/>
        </w:rPr>
        <w:t xml:space="preserve">wymogów </w:t>
      </w:r>
      <w:r w:rsidRPr="00AC3575">
        <w:rPr>
          <w:rFonts w:ascii="Bookman Old Style" w:hAnsi="Bookman Old Style"/>
          <w:sz w:val="22"/>
          <w:szCs w:val="22"/>
        </w:rPr>
        <w:t>F</w:t>
      </w:r>
      <w:r w:rsidR="00A1636B">
        <w:rPr>
          <w:rFonts w:ascii="Bookman Old Style" w:hAnsi="Bookman Old Style"/>
          <w:sz w:val="22"/>
          <w:szCs w:val="22"/>
        </w:rPr>
        <w:t xml:space="preserve">unduszu Mikroprojektów Nisa-Nysa) </w:t>
      </w:r>
      <w:r w:rsidRPr="00AC3575">
        <w:rPr>
          <w:rFonts w:ascii="Bookman Old Style" w:hAnsi="Bookman Old Style"/>
          <w:sz w:val="22"/>
          <w:szCs w:val="22"/>
        </w:rPr>
        <w:t xml:space="preserve">opis </w:t>
      </w:r>
      <w:r w:rsidR="00FE3E77">
        <w:rPr>
          <w:rFonts w:ascii="Bookman Old Style" w:hAnsi="Bookman Old Style"/>
          <w:sz w:val="22"/>
          <w:szCs w:val="22"/>
        </w:rPr>
        <w:t xml:space="preserve">na oryginale </w:t>
      </w:r>
      <w:r w:rsidRPr="00AC3575">
        <w:rPr>
          <w:rFonts w:ascii="Bookman Old Style" w:hAnsi="Bookman Old Style"/>
          <w:sz w:val="22"/>
          <w:szCs w:val="22"/>
        </w:rPr>
        <w:t>faktury musi zawierać 3 specyficzne elementy:</w:t>
      </w:r>
    </w:p>
    <w:p w:rsidR="00D5439E" w:rsidRPr="00AC3575" w:rsidRDefault="00D5439E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AC3575">
        <w:rPr>
          <w:rFonts w:ascii="Bookman Old Style" w:hAnsi="Bookman Old Style"/>
          <w:b/>
          <w:bCs/>
          <w:sz w:val="22"/>
          <w:szCs w:val="22"/>
        </w:rPr>
        <w:t>- numer projektu</w:t>
      </w:r>
      <w:r w:rsidRPr="008A5D9E">
        <w:rPr>
          <w:rFonts w:ascii="Bookman Old Style" w:hAnsi="Bookman Old Style"/>
          <w:i/>
          <w:sz w:val="22"/>
          <w:szCs w:val="22"/>
        </w:rPr>
        <w:t xml:space="preserve"> (</w:t>
      </w:r>
      <w:r w:rsidR="0008227C">
        <w:rPr>
          <w:rFonts w:ascii="Bookman Old Style" w:hAnsi="Bookman Old Style"/>
          <w:i/>
          <w:sz w:val="22"/>
          <w:szCs w:val="22"/>
        </w:rPr>
        <w:t>…</w:t>
      </w:r>
      <w:r w:rsidRPr="008A5D9E">
        <w:rPr>
          <w:rFonts w:ascii="Bookman Old Style" w:hAnsi="Bookman Old Style"/>
          <w:i/>
          <w:sz w:val="22"/>
          <w:szCs w:val="22"/>
        </w:rPr>
        <w:t>pełny</w:t>
      </w:r>
      <w:r w:rsidR="00010792" w:rsidRPr="008A5D9E">
        <w:rPr>
          <w:rFonts w:ascii="Bookman Old Style" w:hAnsi="Bookman Old Style"/>
          <w:i/>
          <w:sz w:val="22"/>
          <w:szCs w:val="22"/>
        </w:rPr>
        <w:t xml:space="preserve"> numer</w:t>
      </w:r>
      <w:r w:rsidRPr="008A5D9E">
        <w:rPr>
          <w:rFonts w:ascii="Bookman Old Style" w:hAnsi="Bookman Old Style"/>
          <w:i/>
          <w:sz w:val="22"/>
          <w:szCs w:val="22"/>
        </w:rPr>
        <w:t xml:space="preserve">, a nie tylko </w:t>
      </w:r>
      <w:r w:rsidR="0055793C">
        <w:rPr>
          <w:rFonts w:ascii="Bookman Old Style" w:hAnsi="Bookman Old Style"/>
          <w:i/>
          <w:sz w:val="22"/>
          <w:szCs w:val="22"/>
        </w:rPr>
        <w:t xml:space="preserve">np. </w:t>
      </w:r>
      <w:r w:rsidRPr="008A5D9E">
        <w:rPr>
          <w:rFonts w:ascii="Bookman Old Style" w:hAnsi="Bookman Old Style"/>
          <w:i/>
          <w:sz w:val="22"/>
          <w:szCs w:val="22"/>
        </w:rPr>
        <w:t>3-4 ostatnie cyfry)</w:t>
      </w:r>
      <w:r w:rsidR="00092CA1" w:rsidRPr="008A5D9E">
        <w:rPr>
          <w:rFonts w:ascii="Bookman Old Style" w:hAnsi="Bookman Old Style"/>
          <w:i/>
          <w:sz w:val="22"/>
          <w:szCs w:val="22"/>
        </w:rPr>
        <w:t>,</w:t>
      </w:r>
    </w:p>
    <w:p w:rsidR="00D5439E" w:rsidRPr="00AC3575" w:rsidRDefault="00D42978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- </w:t>
      </w:r>
      <w:r w:rsidR="00D5439E" w:rsidRPr="00AC3575">
        <w:rPr>
          <w:rFonts w:ascii="Bookman Old Style" w:hAnsi="Bookman Old Style"/>
          <w:b/>
          <w:bCs/>
          <w:sz w:val="22"/>
          <w:szCs w:val="22"/>
        </w:rPr>
        <w:t>tytuł projektu</w:t>
      </w:r>
      <w:r w:rsidR="00D5439E" w:rsidRPr="008A5D9E">
        <w:rPr>
          <w:rFonts w:ascii="Bookman Old Style" w:hAnsi="Bookman Old Style"/>
          <w:i/>
          <w:sz w:val="22"/>
          <w:szCs w:val="22"/>
        </w:rPr>
        <w:t xml:space="preserve"> (</w:t>
      </w:r>
      <w:r w:rsidR="0008227C">
        <w:rPr>
          <w:rFonts w:ascii="Bookman Old Style" w:hAnsi="Bookman Old Style"/>
          <w:i/>
          <w:sz w:val="22"/>
          <w:szCs w:val="22"/>
        </w:rPr>
        <w:t xml:space="preserve">… literalnie </w:t>
      </w:r>
      <w:r w:rsidR="00D5439E" w:rsidRPr="008A5D9E">
        <w:rPr>
          <w:rFonts w:ascii="Bookman Old Style" w:hAnsi="Bookman Old Style"/>
          <w:i/>
          <w:sz w:val="22"/>
          <w:szCs w:val="22"/>
        </w:rPr>
        <w:t>zgodny z nazwą wskazaną we wniosku / w umowie</w:t>
      </w:r>
      <w:r w:rsidR="00AC3575" w:rsidRPr="008A5D9E">
        <w:rPr>
          <w:rFonts w:ascii="Bookman Old Style" w:hAnsi="Bookman Old Style"/>
          <w:i/>
          <w:sz w:val="22"/>
          <w:szCs w:val="22"/>
        </w:rPr>
        <w:t xml:space="preserve"> o dofinansowaniu</w:t>
      </w:r>
      <w:r w:rsidR="00D5439E" w:rsidRPr="008A5D9E">
        <w:rPr>
          <w:rFonts w:ascii="Bookman Old Style" w:hAnsi="Bookman Old Style"/>
          <w:i/>
          <w:sz w:val="22"/>
          <w:szCs w:val="22"/>
        </w:rPr>
        <w:t>)</w:t>
      </w:r>
      <w:r w:rsidR="00092CA1" w:rsidRPr="008A5D9E">
        <w:rPr>
          <w:rFonts w:ascii="Bookman Old Style" w:hAnsi="Bookman Old Style"/>
          <w:i/>
          <w:sz w:val="22"/>
          <w:szCs w:val="22"/>
        </w:rPr>
        <w:t>,</w:t>
      </w:r>
    </w:p>
    <w:p w:rsidR="00D5439E" w:rsidRPr="00AC3575" w:rsidRDefault="00D5439E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AC3575">
        <w:rPr>
          <w:rFonts w:ascii="Bookman Old Style" w:hAnsi="Bookman Old Style"/>
          <w:b/>
          <w:bCs/>
          <w:sz w:val="22"/>
          <w:szCs w:val="22"/>
        </w:rPr>
        <w:t>- wskazanie kwoty kwalifikowalnej z faktury rozliczanej w ramach FM</w:t>
      </w:r>
      <w:r w:rsidR="0056525E">
        <w:rPr>
          <w:rFonts w:ascii="Bookman Old Style" w:hAnsi="Bookman Old Style"/>
          <w:b/>
          <w:bCs/>
          <w:sz w:val="22"/>
          <w:szCs w:val="22"/>
        </w:rPr>
        <w:t xml:space="preserve"> Nisa-Nysa, </w:t>
      </w:r>
      <w:r w:rsidRPr="008A5D9E">
        <w:rPr>
          <w:rFonts w:ascii="Bookman Old Style" w:hAnsi="Bookman Old Style"/>
          <w:i/>
          <w:sz w:val="22"/>
          <w:szCs w:val="22"/>
        </w:rPr>
        <w:t>np. w formie: "</w:t>
      </w:r>
      <w:r w:rsidRPr="008A5D9E">
        <w:rPr>
          <w:rFonts w:ascii="Bookman Old Style" w:hAnsi="Bookman Old Style"/>
          <w:i/>
          <w:iCs/>
          <w:sz w:val="22"/>
          <w:szCs w:val="22"/>
        </w:rPr>
        <w:t xml:space="preserve">kwota kwalifikowalna - …… PLN" </w:t>
      </w:r>
      <w:r w:rsidRPr="008A5D9E">
        <w:rPr>
          <w:rFonts w:ascii="Bookman Old Style" w:hAnsi="Bookman Old Style"/>
          <w:i/>
          <w:sz w:val="22"/>
          <w:szCs w:val="22"/>
        </w:rPr>
        <w:t>– kwotę kwalifikowalną należy wskazać w tej walucie, w jakiej wystawiono fakturę, a więc najczęściej w PLN, względnie w CZK; nie należy przeliczać kwoty kwalifikowalnej na EUR. Co do zasady wskazana kwota będzie najczęściej kwotą brutto faktury, chyba że w</w:t>
      </w:r>
      <w:r w:rsidR="006941C1">
        <w:rPr>
          <w:rFonts w:ascii="Bookman Old Style" w:hAnsi="Bookman Old Style"/>
          <w:i/>
          <w:sz w:val="22"/>
          <w:szCs w:val="22"/>
        </w:rPr>
        <w:t xml:space="preserve"> danym</w:t>
      </w:r>
      <w:r w:rsidRPr="008A5D9E">
        <w:rPr>
          <w:rFonts w:ascii="Bookman Old Style" w:hAnsi="Bookman Old Style"/>
          <w:i/>
          <w:sz w:val="22"/>
          <w:szCs w:val="22"/>
        </w:rPr>
        <w:t xml:space="preserve"> projekcie </w:t>
      </w:r>
      <w:r w:rsidR="006941C1">
        <w:rPr>
          <w:rFonts w:ascii="Bookman Old Style" w:hAnsi="Bookman Old Style"/>
          <w:i/>
          <w:sz w:val="22"/>
          <w:szCs w:val="22"/>
        </w:rPr>
        <w:t>VAT jest niekwalifikowalny</w:t>
      </w:r>
      <w:r w:rsidR="00E2760C">
        <w:rPr>
          <w:rFonts w:ascii="Bookman Old Style" w:hAnsi="Bookman Old Style"/>
          <w:i/>
          <w:sz w:val="22"/>
          <w:szCs w:val="22"/>
        </w:rPr>
        <w:t xml:space="preserve"> -</w:t>
      </w:r>
      <w:r w:rsidRPr="008A5D9E">
        <w:rPr>
          <w:rFonts w:ascii="Bookman Old Style" w:hAnsi="Bookman Old Style"/>
          <w:i/>
          <w:sz w:val="22"/>
          <w:szCs w:val="22"/>
        </w:rPr>
        <w:t xml:space="preserve"> inne przypadki, gdy wskazana kwota kwalifikowalna będzie  niższa niż kwota brutto faktury to np. sytuacja, gdy faktura zawiera pozycje nieuwzględnione w budżecie</w:t>
      </w:r>
      <w:r w:rsidR="00D14213">
        <w:rPr>
          <w:rFonts w:ascii="Bookman Old Style" w:hAnsi="Bookman Old Style"/>
          <w:i/>
          <w:sz w:val="22"/>
          <w:szCs w:val="22"/>
        </w:rPr>
        <w:t xml:space="preserve"> mikroprojektu</w:t>
      </w:r>
      <w:r w:rsidRPr="008A5D9E">
        <w:rPr>
          <w:rFonts w:ascii="Bookman Old Style" w:hAnsi="Bookman Old Style"/>
          <w:i/>
          <w:sz w:val="22"/>
          <w:szCs w:val="22"/>
        </w:rPr>
        <w:t xml:space="preserve">, </w:t>
      </w:r>
      <w:r w:rsidR="0055793C">
        <w:rPr>
          <w:rFonts w:ascii="Bookman Old Style" w:hAnsi="Bookman Old Style"/>
          <w:i/>
          <w:sz w:val="22"/>
          <w:szCs w:val="22"/>
        </w:rPr>
        <w:t xml:space="preserve">lub </w:t>
      </w:r>
      <w:r w:rsidRPr="008A5D9E">
        <w:rPr>
          <w:rFonts w:ascii="Bookman Old Style" w:hAnsi="Bookman Old Style"/>
          <w:i/>
          <w:sz w:val="22"/>
          <w:szCs w:val="22"/>
        </w:rPr>
        <w:t xml:space="preserve">gdy kwota wydatku wymaga obniżenia ze względu na przekroczenie limitu </w:t>
      </w:r>
      <w:r w:rsidR="0055793C">
        <w:rPr>
          <w:rFonts w:ascii="Bookman Old Style" w:hAnsi="Bookman Old Style"/>
          <w:i/>
          <w:sz w:val="22"/>
          <w:szCs w:val="22"/>
        </w:rPr>
        <w:t xml:space="preserve">wydatków </w:t>
      </w:r>
      <w:r w:rsidRPr="008A5D9E">
        <w:rPr>
          <w:rFonts w:ascii="Bookman Old Style" w:hAnsi="Bookman Old Style"/>
          <w:i/>
          <w:sz w:val="22"/>
          <w:szCs w:val="22"/>
        </w:rPr>
        <w:t>dla danej linii budżetowej, itp.</w:t>
      </w:r>
    </w:p>
    <w:p w:rsidR="00D5439E" w:rsidRPr="00AC3575" w:rsidRDefault="00D5439E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AC3575">
        <w:rPr>
          <w:rFonts w:ascii="Bookman Old Style" w:hAnsi="Bookman Old Style"/>
          <w:sz w:val="22"/>
          <w:szCs w:val="22"/>
        </w:rPr>
        <w:t xml:space="preserve">Poza ww. </w:t>
      </w:r>
      <w:r w:rsidR="00606387">
        <w:rPr>
          <w:rFonts w:ascii="Bookman Old Style" w:hAnsi="Bookman Old Style"/>
          <w:sz w:val="22"/>
          <w:szCs w:val="22"/>
        </w:rPr>
        <w:t xml:space="preserve">trzema </w:t>
      </w:r>
      <w:r w:rsidRPr="00AC3575">
        <w:rPr>
          <w:rFonts w:ascii="Bookman Old Style" w:hAnsi="Bookman Old Style"/>
          <w:sz w:val="22"/>
          <w:szCs w:val="22"/>
        </w:rPr>
        <w:t>elementami opisu wynikającymi z wymogów Programu opis faktury powinien zawierać zapisy wynikające z zasad opisywania dowodów księgowyc</w:t>
      </w:r>
      <w:r w:rsidR="00E5503D">
        <w:rPr>
          <w:rFonts w:ascii="Bookman Old Style" w:hAnsi="Bookman Old Style"/>
          <w:sz w:val="22"/>
          <w:szCs w:val="22"/>
        </w:rPr>
        <w:t>h obowiązujących w organizacji B</w:t>
      </w:r>
      <w:r w:rsidRPr="00AC3575">
        <w:rPr>
          <w:rFonts w:ascii="Bookman Old Style" w:hAnsi="Bookman Old Style"/>
          <w:sz w:val="22"/>
          <w:szCs w:val="22"/>
        </w:rPr>
        <w:t>eneficjenta – np. dekre</w:t>
      </w:r>
      <w:r w:rsidR="006941C1">
        <w:rPr>
          <w:rFonts w:ascii="Bookman Old Style" w:hAnsi="Bookman Old Style"/>
          <w:sz w:val="22"/>
          <w:szCs w:val="22"/>
        </w:rPr>
        <w:t xml:space="preserve">tacje, informacje o sprawdzeniu </w:t>
      </w:r>
      <w:r w:rsidRPr="00AC3575">
        <w:rPr>
          <w:rFonts w:ascii="Bookman Old Style" w:hAnsi="Bookman Old Style"/>
          <w:sz w:val="22"/>
          <w:szCs w:val="22"/>
        </w:rPr>
        <w:t>pod względem formalnym, merytorycznym, rachunkowym, zatwierdzeniu do zapłaty, odnies</w:t>
      </w:r>
      <w:r w:rsidR="00D42978">
        <w:rPr>
          <w:rFonts w:ascii="Bookman Old Style" w:hAnsi="Bookman Old Style"/>
          <w:sz w:val="22"/>
          <w:szCs w:val="22"/>
        </w:rPr>
        <w:t xml:space="preserve">ienie do PZP, itp. Spośród tych </w:t>
      </w:r>
      <w:r w:rsidRPr="00AC3575">
        <w:rPr>
          <w:rFonts w:ascii="Bookman Old Style" w:hAnsi="Bookman Old Style"/>
          <w:sz w:val="22"/>
          <w:szCs w:val="22"/>
        </w:rPr>
        <w:t>opisów istotny jest  numer księgowy, który</w:t>
      </w:r>
      <w:r w:rsidR="00E5503D">
        <w:rPr>
          <w:rFonts w:ascii="Bookman Old Style" w:hAnsi="Bookman Old Style"/>
          <w:sz w:val="22"/>
          <w:szCs w:val="22"/>
        </w:rPr>
        <w:t xml:space="preserve"> powinien być uwidoczniony na fakturze, gdyż będzie </w:t>
      </w:r>
      <w:r w:rsidRPr="00AC3575">
        <w:rPr>
          <w:rFonts w:ascii="Bookman Old Style" w:hAnsi="Bookman Old Style"/>
          <w:sz w:val="22"/>
          <w:szCs w:val="22"/>
        </w:rPr>
        <w:t>wpisywany do zestawienia wydatków. Sama faktura musi rzecz jasna zawierać obow</w:t>
      </w:r>
      <w:r w:rsidR="00BF21DF">
        <w:rPr>
          <w:rFonts w:ascii="Bookman Old Style" w:hAnsi="Bookman Old Style"/>
          <w:sz w:val="22"/>
          <w:szCs w:val="22"/>
        </w:rPr>
        <w:t>iązkowe dane (daty wystawienia /</w:t>
      </w:r>
      <w:r w:rsidRPr="00AC3575">
        <w:rPr>
          <w:rFonts w:ascii="Bookman Old Style" w:hAnsi="Bookman Old Style"/>
          <w:sz w:val="22"/>
          <w:szCs w:val="22"/>
        </w:rPr>
        <w:t xml:space="preserve"> sprzedaży, dane dostawcy wraz z NIP, dane nabywcy wraz z NIP, określenie przedmiotu sprzedaży, ilość, cenę jednostkową, wartość, itp.).</w:t>
      </w:r>
    </w:p>
    <w:p w:rsidR="00D5439E" w:rsidRDefault="00D5439E" w:rsidP="00AC3575">
      <w:pPr>
        <w:pStyle w:val="NormalnyWeb"/>
        <w:jc w:val="both"/>
        <w:rPr>
          <w:rFonts w:ascii="Bookman Old Style" w:hAnsi="Bookman Old Style"/>
          <w:sz w:val="22"/>
          <w:szCs w:val="22"/>
        </w:rPr>
      </w:pPr>
      <w:r w:rsidRPr="00AC3575">
        <w:rPr>
          <w:rFonts w:ascii="Bookman Old Style" w:hAnsi="Bookman Old Style"/>
          <w:sz w:val="22"/>
          <w:szCs w:val="22"/>
        </w:rPr>
        <w:t xml:space="preserve">Dodatkowo sugerujemy umieszczenie w opisie faktury numeru kategorii wydatków zgodnej z </w:t>
      </w:r>
      <w:r w:rsidR="00AC6945">
        <w:rPr>
          <w:rFonts w:ascii="Bookman Old Style" w:hAnsi="Bookman Old Style"/>
          <w:sz w:val="22"/>
          <w:szCs w:val="22"/>
        </w:rPr>
        <w:t xml:space="preserve">zatwierdzonym </w:t>
      </w:r>
      <w:r w:rsidRPr="00AC3575">
        <w:rPr>
          <w:rFonts w:ascii="Bookman Old Style" w:hAnsi="Bookman Old Style"/>
          <w:sz w:val="22"/>
          <w:szCs w:val="22"/>
        </w:rPr>
        <w:t>budżetem</w:t>
      </w:r>
      <w:r w:rsidR="00AC3575">
        <w:rPr>
          <w:rFonts w:ascii="Bookman Old Style" w:hAnsi="Bookman Old Style"/>
          <w:sz w:val="22"/>
          <w:szCs w:val="22"/>
        </w:rPr>
        <w:t xml:space="preserve"> projektu</w:t>
      </w:r>
      <w:r w:rsidRPr="00AC3575">
        <w:rPr>
          <w:rFonts w:ascii="Bookman Old Style" w:hAnsi="Bookman Old Style"/>
          <w:sz w:val="22"/>
          <w:szCs w:val="22"/>
        </w:rPr>
        <w:t xml:space="preserve"> (np.</w:t>
      </w:r>
      <w:r w:rsidR="00AC6945">
        <w:rPr>
          <w:rFonts w:ascii="Bookman Old Style" w:hAnsi="Bookman Old Style"/>
          <w:sz w:val="22"/>
          <w:szCs w:val="22"/>
        </w:rPr>
        <w:t>:</w:t>
      </w:r>
      <w:r w:rsidRPr="00AC3575">
        <w:rPr>
          <w:rFonts w:ascii="Bookman Old Style" w:hAnsi="Bookman Old Style"/>
          <w:sz w:val="22"/>
          <w:szCs w:val="22"/>
        </w:rPr>
        <w:t xml:space="preserve"> "</w:t>
      </w:r>
      <w:r w:rsidRPr="00AC3575">
        <w:rPr>
          <w:rFonts w:ascii="Bookman Old Style" w:hAnsi="Bookman Old Style"/>
          <w:i/>
          <w:iCs/>
          <w:sz w:val="22"/>
          <w:szCs w:val="22"/>
        </w:rPr>
        <w:t>kategoria wydatków - ……."</w:t>
      </w:r>
      <w:r w:rsidRPr="00AC3575">
        <w:rPr>
          <w:rFonts w:ascii="Bookman Old Style" w:hAnsi="Bookman Old Style"/>
          <w:sz w:val="22"/>
          <w:szCs w:val="22"/>
        </w:rPr>
        <w:t xml:space="preserve"> (</w:t>
      </w:r>
      <w:r w:rsidR="00AC3575">
        <w:rPr>
          <w:rFonts w:ascii="Bookman Old Style" w:hAnsi="Bookman Old Style"/>
          <w:sz w:val="22"/>
          <w:szCs w:val="22"/>
        </w:rPr>
        <w:t xml:space="preserve">np. </w:t>
      </w:r>
      <w:r w:rsidRPr="00AC3575">
        <w:rPr>
          <w:rFonts w:ascii="Bookman Old Style" w:hAnsi="Bookman Old Style"/>
          <w:sz w:val="22"/>
          <w:szCs w:val="22"/>
        </w:rPr>
        <w:t xml:space="preserve">1.1, 4.7, itd.) – nie jest to obowiązkowe, ale jak sądzimy ułatwi to </w:t>
      </w:r>
      <w:r w:rsidR="00AC3575">
        <w:rPr>
          <w:rFonts w:ascii="Bookman Old Style" w:hAnsi="Bookman Old Style"/>
          <w:sz w:val="22"/>
          <w:szCs w:val="22"/>
        </w:rPr>
        <w:t>Beneficjentom</w:t>
      </w:r>
      <w:r w:rsidRPr="00AC3575">
        <w:rPr>
          <w:rFonts w:ascii="Bookman Old Style" w:hAnsi="Bookman Old Style"/>
          <w:sz w:val="22"/>
          <w:szCs w:val="22"/>
        </w:rPr>
        <w:t xml:space="preserve"> przypisanie </w:t>
      </w:r>
      <w:r w:rsidR="00AC3575">
        <w:rPr>
          <w:rFonts w:ascii="Bookman Old Style" w:hAnsi="Bookman Old Style"/>
          <w:sz w:val="22"/>
          <w:szCs w:val="22"/>
        </w:rPr>
        <w:t xml:space="preserve">poszczególnych </w:t>
      </w:r>
      <w:r w:rsidRPr="00AC3575">
        <w:rPr>
          <w:rFonts w:ascii="Bookman Old Style" w:hAnsi="Bookman Old Style"/>
          <w:sz w:val="22"/>
          <w:szCs w:val="22"/>
        </w:rPr>
        <w:t>wydatków do poszczególnych kategorii w trakcie sporządzania wniosku o płatność</w:t>
      </w:r>
      <w:r w:rsidR="00AC3575">
        <w:rPr>
          <w:rFonts w:ascii="Bookman Old Style" w:hAnsi="Bookman Old Style"/>
          <w:sz w:val="22"/>
          <w:szCs w:val="22"/>
        </w:rPr>
        <w:t xml:space="preserve"> (szczególnie w przypadku, gdy osoba sporządzająca wniosek o płatność będzie inna, niż osoba dokonująca opisów faktur)</w:t>
      </w:r>
      <w:r w:rsidR="00BF21DF">
        <w:rPr>
          <w:rFonts w:ascii="Bookman Old Style" w:hAnsi="Bookman Old Style"/>
          <w:sz w:val="22"/>
          <w:szCs w:val="22"/>
        </w:rPr>
        <w:t xml:space="preserve">, a Euroregionowi – </w:t>
      </w:r>
      <w:r w:rsidRPr="00AC3575">
        <w:rPr>
          <w:rFonts w:ascii="Bookman Old Style" w:hAnsi="Bookman Old Style"/>
          <w:sz w:val="22"/>
          <w:szCs w:val="22"/>
        </w:rPr>
        <w:t xml:space="preserve"> </w:t>
      </w:r>
      <w:r w:rsidR="0055793C">
        <w:rPr>
          <w:rFonts w:ascii="Bookman Old Style" w:hAnsi="Bookman Old Style"/>
          <w:sz w:val="22"/>
          <w:szCs w:val="22"/>
        </w:rPr>
        <w:t xml:space="preserve">ułatwi </w:t>
      </w:r>
      <w:r w:rsidRPr="00AC3575">
        <w:rPr>
          <w:rFonts w:ascii="Bookman Old Style" w:hAnsi="Bookman Old Style"/>
          <w:sz w:val="22"/>
          <w:szCs w:val="22"/>
        </w:rPr>
        <w:t>weryfikację</w:t>
      </w:r>
      <w:r w:rsidR="00BF21DF">
        <w:rPr>
          <w:rFonts w:ascii="Bookman Old Style" w:hAnsi="Bookman Old Style"/>
          <w:sz w:val="22"/>
          <w:szCs w:val="22"/>
        </w:rPr>
        <w:t xml:space="preserve"> zestawienia</w:t>
      </w:r>
      <w:r w:rsidR="001A0D98">
        <w:rPr>
          <w:rFonts w:ascii="Bookman Old Style" w:hAnsi="Bookman Old Style"/>
          <w:sz w:val="22"/>
          <w:szCs w:val="22"/>
        </w:rPr>
        <w:t xml:space="preserve"> wydatków</w:t>
      </w:r>
      <w:r w:rsidRPr="00AC3575">
        <w:rPr>
          <w:rFonts w:ascii="Bookman Old Style" w:hAnsi="Bookman Old Style"/>
          <w:sz w:val="22"/>
          <w:szCs w:val="22"/>
        </w:rPr>
        <w:t>.</w:t>
      </w:r>
    </w:p>
    <w:p w:rsidR="00CB6B5B" w:rsidRDefault="00CB6B5B" w:rsidP="00A8110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A8110B" w:rsidRDefault="00A8110B" w:rsidP="00A8110B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Zespół Projektów Polsko-Czeskich</w:t>
      </w:r>
    </w:p>
    <w:p w:rsidR="00B2638F" w:rsidRDefault="00A8110B" w:rsidP="009D5C7C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Euroregionie Nysa</w:t>
      </w:r>
    </w:p>
    <w:p w:rsidR="00CB6B5B" w:rsidRDefault="00CB6B5B" w:rsidP="009D5C7C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CB6B5B" w:rsidRDefault="00CB6B5B" w:rsidP="009D5C7C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</w:p>
    <w:p w:rsidR="00CB6B5B" w:rsidRPr="009D5C7C" w:rsidRDefault="00CB6B5B" w:rsidP="009D5C7C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>stan na: 29.09.2016 r.</w:t>
      </w:r>
    </w:p>
    <w:sectPr w:rsidR="00CB6B5B" w:rsidRPr="009D5C7C" w:rsidSect="00CB6B5B">
      <w:pgSz w:w="11906" w:h="16838"/>
      <w:pgMar w:top="6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9B" w:rsidRDefault="0022139B" w:rsidP="00CB6B5B">
      <w:pPr>
        <w:spacing w:after="0" w:line="240" w:lineRule="auto"/>
      </w:pPr>
      <w:r>
        <w:separator/>
      </w:r>
    </w:p>
  </w:endnote>
  <w:endnote w:type="continuationSeparator" w:id="0">
    <w:p w:rsidR="0022139B" w:rsidRDefault="0022139B" w:rsidP="00C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9B" w:rsidRDefault="0022139B" w:rsidP="00CB6B5B">
      <w:pPr>
        <w:spacing w:after="0" w:line="240" w:lineRule="auto"/>
      </w:pPr>
      <w:r>
        <w:separator/>
      </w:r>
    </w:p>
  </w:footnote>
  <w:footnote w:type="continuationSeparator" w:id="0">
    <w:p w:rsidR="0022139B" w:rsidRDefault="0022139B" w:rsidP="00CB6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F"/>
    <w:rsid w:val="00010792"/>
    <w:rsid w:val="0004715E"/>
    <w:rsid w:val="0008227C"/>
    <w:rsid w:val="00092CA1"/>
    <w:rsid w:val="001A0D98"/>
    <w:rsid w:val="0022139B"/>
    <w:rsid w:val="00234DB5"/>
    <w:rsid w:val="002F4600"/>
    <w:rsid w:val="003B735D"/>
    <w:rsid w:val="003E5AA5"/>
    <w:rsid w:val="0055793C"/>
    <w:rsid w:val="0056525E"/>
    <w:rsid w:val="005704DD"/>
    <w:rsid w:val="00592F3B"/>
    <w:rsid w:val="00606387"/>
    <w:rsid w:val="00626F86"/>
    <w:rsid w:val="00673896"/>
    <w:rsid w:val="006941C1"/>
    <w:rsid w:val="007478E2"/>
    <w:rsid w:val="008A5D9E"/>
    <w:rsid w:val="009D5C7C"/>
    <w:rsid w:val="00A1636B"/>
    <w:rsid w:val="00A8110B"/>
    <w:rsid w:val="00AA2A9C"/>
    <w:rsid w:val="00AC3575"/>
    <w:rsid w:val="00AC6945"/>
    <w:rsid w:val="00AD2454"/>
    <w:rsid w:val="00B2638F"/>
    <w:rsid w:val="00B47C36"/>
    <w:rsid w:val="00B902E6"/>
    <w:rsid w:val="00BF21DF"/>
    <w:rsid w:val="00C268D3"/>
    <w:rsid w:val="00C34520"/>
    <w:rsid w:val="00C4458E"/>
    <w:rsid w:val="00C6637F"/>
    <w:rsid w:val="00CB6B5B"/>
    <w:rsid w:val="00D14213"/>
    <w:rsid w:val="00D42978"/>
    <w:rsid w:val="00D5439E"/>
    <w:rsid w:val="00DC1D6B"/>
    <w:rsid w:val="00E2760C"/>
    <w:rsid w:val="00E5503D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97DE"/>
  <w15:chartTrackingRefBased/>
  <w15:docId w15:val="{98E3AC75-3110-4CC3-A86D-F0CBAE9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F8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5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B5B"/>
  </w:style>
  <w:style w:type="paragraph" w:styleId="Stopka">
    <w:name w:val="footer"/>
    <w:basedOn w:val="Normalny"/>
    <w:link w:val="StopkaZnak"/>
    <w:uiPriority w:val="99"/>
    <w:unhideWhenUsed/>
    <w:rsid w:val="00CB6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2016-10-12T14:41:00Z</cp:lastPrinted>
  <dcterms:created xsi:type="dcterms:W3CDTF">2016-10-10T12:41:00Z</dcterms:created>
  <dcterms:modified xsi:type="dcterms:W3CDTF">2016-10-12T17:11:00Z</dcterms:modified>
</cp:coreProperties>
</file>